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390" w:rsidRPr="00092214" w:rsidRDefault="00965390" w:rsidP="00965390">
      <w:pPr>
        <w:jc w:val="center"/>
        <w:rPr>
          <w:bCs/>
        </w:rPr>
      </w:pPr>
      <w:r w:rsidRPr="00CA784F">
        <w:rPr>
          <w:b/>
          <w:bCs/>
          <w:lang w:val="sr-Cyrl-CS"/>
        </w:rPr>
        <w:t>Табела 5.2.</w:t>
      </w:r>
      <w:r>
        <w:rPr>
          <w:bCs/>
          <w:lang w:val="sr-Cyrl-CS"/>
        </w:rPr>
        <w:t xml:space="preserve"> </w:t>
      </w:r>
      <w:r w:rsidRPr="00CA784F">
        <w:rPr>
          <w:bCs/>
          <w:lang w:val="sr-Cyrl-CS"/>
        </w:rPr>
        <w:t>Спецификација предмета</w:t>
      </w:r>
    </w:p>
    <w:tbl>
      <w:tblPr>
        <w:tblW w:w="0" w:type="auto"/>
        <w:jc w:val="center"/>
        <w:tblInd w:w="-1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2017"/>
        <w:gridCol w:w="1175"/>
        <w:gridCol w:w="2048"/>
        <w:gridCol w:w="1774"/>
      </w:tblGrid>
      <w:tr w:rsidR="00965390" w:rsidRPr="00092214" w:rsidTr="008B0026">
        <w:trPr>
          <w:trHeight w:val="227"/>
          <w:jc w:val="center"/>
        </w:trPr>
        <w:tc>
          <w:tcPr>
            <w:tcW w:w="10160" w:type="dxa"/>
            <w:gridSpan w:val="5"/>
            <w:vAlign w:val="center"/>
          </w:tcPr>
          <w:p w:rsidR="00965390" w:rsidRPr="00E910D6" w:rsidRDefault="00E910D6" w:rsidP="00965390">
            <w:pPr>
              <w:tabs>
                <w:tab w:val="left" w:pos="567"/>
              </w:tabs>
              <w:spacing w:before="40" w:after="40"/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Cyrl-CS"/>
              </w:rPr>
              <w:t>Студијски програм</w:t>
            </w:r>
            <w:r w:rsidR="00965390" w:rsidRPr="00092214">
              <w:rPr>
                <w:b/>
                <w:bCs/>
                <w:lang w:val="sr-Cyrl-CS"/>
              </w:rPr>
              <w:t>:</w:t>
            </w:r>
            <w:r>
              <w:rPr>
                <w:b/>
                <w:bCs/>
                <w:lang w:val="en-US"/>
              </w:rPr>
              <w:t xml:space="preserve"> </w:t>
            </w:r>
            <w:r w:rsidR="004F4677">
              <w:rPr>
                <w:bCs/>
                <w:lang w:val="sr-Cyrl-CS"/>
              </w:rPr>
              <w:t>Основне академске студије социологије</w:t>
            </w:r>
          </w:p>
        </w:tc>
      </w:tr>
      <w:tr w:rsidR="00965390" w:rsidRPr="00092214" w:rsidTr="008B0026">
        <w:trPr>
          <w:trHeight w:val="227"/>
          <w:jc w:val="center"/>
        </w:trPr>
        <w:tc>
          <w:tcPr>
            <w:tcW w:w="10160" w:type="dxa"/>
            <w:gridSpan w:val="5"/>
            <w:vAlign w:val="center"/>
          </w:tcPr>
          <w:p w:rsidR="00965390" w:rsidRPr="00092214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CS"/>
              </w:rPr>
            </w:pPr>
            <w:r w:rsidRPr="00092214">
              <w:rPr>
                <w:b/>
                <w:bCs/>
                <w:lang w:val="sr-Cyrl-CS"/>
              </w:rPr>
              <w:t xml:space="preserve">Назив предмета: </w:t>
            </w:r>
            <w:r w:rsidR="002D1B18" w:rsidRPr="00595242">
              <w:rPr>
                <w:bCs/>
                <w:lang w:val="sr-Cyrl-CS"/>
              </w:rPr>
              <w:t>Социологија морала</w:t>
            </w:r>
          </w:p>
        </w:tc>
      </w:tr>
      <w:tr w:rsidR="00965390" w:rsidRPr="00092214" w:rsidTr="008B0026">
        <w:trPr>
          <w:trHeight w:val="227"/>
          <w:jc w:val="center"/>
        </w:trPr>
        <w:tc>
          <w:tcPr>
            <w:tcW w:w="10160" w:type="dxa"/>
            <w:gridSpan w:val="5"/>
            <w:vAlign w:val="center"/>
          </w:tcPr>
          <w:p w:rsidR="00965390" w:rsidRPr="00467EA4" w:rsidRDefault="00965390" w:rsidP="00597C81">
            <w:pPr>
              <w:tabs>
                <w:tab w:val="left" w:pos="567"/>
              </w:tabs>
              <w:spacing w:before="40" w:after="40"/>
              <w:rPr>
                <w:b/>
                <w:bCs/>
                <w:lang w:val="sr-Cyrl-RS"/>
              </w:rPr>
            </w:pPr>
            <w:r w:rsidRPr="00092214">
              <w:rPr>
                <w:b/>
                <w:bCs/>
                <w:lang w:val="sr-Cyrl-CS"/>
              </w:rPr>
              <w:t>Наставник:</w:t>
            </w:r>
            <w:r w:rsidR="00467EA4">
              <w:rPr>
                <w:b/>
                <w:bCs/>
                <w:lang w:val="en-US"/>
              </w:rPr>
              <w:t xml:space="preserve"> </w:t>
            </w:r>
            <w:hyperlink r:id="rId8" w:history="1">
              <w:r w:rsidR="002D1B18" w:rsidRPr="008B0026">
                <w:rPr>
                  <w:rStyle w:val="Hyperlink"/>
                  <w:bCs/>
                  <w:color w:val="auto"/>
                  <w:u w:val="none"/>
                  <w:lang w:val="sr-Cyrl-CS"/>
                </w:rPr>
                <w:t>Данијела Р. Гавриловић</w:t>
              </w:r>
            </w:hyperlink>
          </w:p>
        </w:tc>
      </w:tr>
      <w:tr w:rsidR="00965390" w:rsidRPr="00092214" w:rsidTr="008B0026">
        <w:trPr>
          <w:trHeight w:val="227"/>
          <w:jc w:val="center"/>
        </w:trPr>
        <w:tc>
          <w:tcPr>
            <w:tcW w:w="10160" w:type="dxa"/>
            <w:gridSpan w:val="5"/>
            <w:vAlign w:val="center"/>
          </w:tcPr>
          <w:p w:rsidR="00965390" w:rsidRPr="00092214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CS"/>
              </w:rPr>
            </w:pPr>
            <w:r w:rsidRPr="00092214">
              <w:rPr>
                <w:b/>
                <w:bCs/>
                <w:lang w:val="sr-Cyrl-CS"/>
              </w:rPr>
              <w:t>Статус предмета:</w:t>
            </w:r>
            <w:r w:rsidR="00E910D6">
              <w:rPr>
                <w:b/>
                <w:bCs/>
                <w:lang w:val="sr-Cyrl-CS"/>
              </w:rPr>
              <w:t xml:space="preserve"> </w:t>
            </w:r>
            <w:r w:rsidR="00597C81">
              <w:rPr>
                <w:bCs/>
                <w:lang w:val="sr-Cyrl-CS"/>
              </w:rPr>
              <w:t>и</w:t>
            </w:r>
            <w:r w:rsidR="002D1B18" w:rsidRPr="00E910D6">
              <w:rPr>
                <w:bCs/>
                <w:lang w:val="sr-Cyrl-CS"/>
              </w:rPr>
              <w:t>зборни</w:t>
            </w:r>
          </w:p>
        </w:tc>
      </w:tr>
      <w:tr w:rsidR="00965390" w:rsidRPr="00092214" w:rsidTr="008B0026">
        <w:trPr>
          <w:trHeight w:val="227"/>
          <w:jc w:val="center"/>
        </w:trPr>
        <w:tc>
          <w:tcPr>
            <w:tcW w:w="10160" w:type="dxa"/>
            <w:gridSpan w:val="5"/>
            <w:vAlign w:val="center"/>
          </w:tcPr>
          <w:p w:rsidR="00965390" w:rsidRPr="00092214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CS"/>
              </w:rPr>
            </w:pPr>
            <w:r w:rsidRPr="00092214">
              <w:rPr>
                <w:b/>
                <w:bCs/>
                <w:lang w:val="sr-Cyrl-CS"/>
              </w:rPr>
              <w:t>Број ЕСПБ:</w:t>
            </w:r>
            <w:r w:rsidR="007F418E">
              <w:rPr>
                <w:b/>
                <w:bCs/>
                <w:lang w:val="en-GB"/>
              </w:rPr>
              <w:t xml:space="preserve"> </w:t>
            </w:r>
            <w:r w:rsidR="002D1B18" w:rsidRPr="00E910D6">
              <w:rPr>
                <w:bCs/>
                <w:lang w:val="sr-Cyrl-CS"/>
              </w:rPr>
              <w:t>5</w:t>
            </w:r>
          </w:p>
        </w:tc>
      </w:tr>
      <w:tr w:rsidR="00965390" w:rsidRPr="00092214" w:rsidTr="008B0026">
        <w:trPr>
          <w:trHeight w:val="227"/>
          <w:jc w:val="center"/>
        </w:trPr>
        <w:tc>
          <w:tcPr>
            <w:tcW w:w="10160" w:type="dxa"/>
            <w:gridSpan w:val="5"/>
            <w:vAlign w:val="center"/>
          </w:tcPr>
          <w:p w:rsidR="00965390" w:rsidRPr="00092214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CS"/>
              </w:rPr>
            </w:pPr>
            <w:r w:rsidRPr="00092214">
              <w:rPr>
                <w:b/>
                <w:bCs/>
                <w:lang w:val="sr-Cyrl-CS"/>
              </w:rPr>
              <w:t>Услов:</w:t>
            </w:r>
            <w:r w:rsidR="008B0026">
              <w:rPr>
                <w:b/>
                <w:bCs/>
                <w:lang w:val="sr-Cyrl-CS"/>
              </w:rPr>
              <w:t xml:space="preserve"> </w:t>
            </w:r>
            <w:r w:rsidR="002D1B18">
              <w:rPr>
                <w:b/>
                <w:bCs/>
                <w:lang w:val="sr-Cyrl-CS"/>
              </w:rPr>
              <w:t>/</w:t>
            </w:r>
          </w:p>
        </w:tc>
      </w:tr>
      <w:tr w:rsidR="00965390" w:rsidRPr="00092214" w:rsidTr="008B0026">
        <w:trPr>
          <w:trHeight w:val="227"/>
          <w:jc w:val="center"/>
        </w:trPr>
        <w:tc>
          <w:tcPr>
            <w:tcW w:w="10160" w:type="dxa"/>
            <w:gridSpan w:val="5"/>
            <w:vAlign w:val="center"/>
          </w:tcPr>
          <w:p w:rsidR="00965390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92214">
              <w:rPr>
                <w:b/>
                <w:bCs/>
                <w:lang w:val="sr-Cyrl-CS"/>
              </w:rPr>
              <w:t>Циљ предмета</w:t>
            </w:r>
          </w:p>
          <w:p w:rsidR="00965390" w:rsidRPr="00092214" w:rsidRDefault="002D1B18" w:rsidP="00D56DEF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lang w:val="sr-Cyrl-CS"/>
              </w:rPr>
            </w:pPr>
            <w:r>
              <w:rPr>
                <w:color w:val="000000"/>
                <w:sz w:val="20"/>
                <w:szCs w:val="20"/>
              </w:rPr>
              <w:t>Упознавање са основним појмовима везаним за морал и дру</w:t>
            </w:r>
            <w:r w:rsidR="00F53488">
              <w:rPr>
                <w:color w:val="000000"/>
                <w:sz w:val="20"/>
                <w:szCs w:val="20"/>
              </w:rPr>
              <w:t xml:space="preserve">штвеne условe његовог постојања. </w:t>
            </w:r>
            <w:r w:rsidR="00F53488">
              <w:rPr>
                <w:color w:val="000000"/>
                <w:sz w:val="20"/>
                <w:szCs w:val="20"/>
                <w:lang w:val="sr-Cyrl-RS"/>
              </w:rPr>
              <w:t>Овај општи циљ се операционализује кроз специфичне циљеве: разумевање опште и друштвене природе морала, разликовање моралних и других друштвених норми, усвајање знања о професионалном моралу и упознавање кодекса професионалне етике социолога и других професија и њихова компаративна анализа. Разумевање основних функција морала у друштву и његовог међуодноса са другим структуралним елементима друштва.</w:t>
            </w:r>
          </w:p>
        </w:tc>
      </w:tr>
      <w:tr w:rsidR="00965390" w:rsidRPr="00092214" w:rsidTr="008B0026">
        <w:trPr>
          <w:trHeight w:val="227"/>
          <w:jc w:val="center"/>
        </w:trPr>
        <w:tc>
          <w:tcPr>
            <w:tcW w:w="10160" w:type="dxa"/>
            <w:gridSpan w:val="5"/>
            <w:vAlign w:val="center"/>
          </w:tcPr>
          <w:p w:rsidR="00965390" w:rsidRPr="00092214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92214">
              <w:rPr>
                <w:b/>
                <w:bCs/>
                <w:lang w:val="sr-Cyrl-CS"/>
              </w:rPr>
              <w:t xml:space="preserve">Исход предмета </w:t>
            </w:r>
          </w:p>
          <w:p w:rsidR="00965390" w:rsidRPr="00092214" w:rsidRDefault="002D1B18" w:rsidP="00D56DEF">
            <w:pPr>
              <w:pStyle w:val="NormalWeb"/>
              <w:spacing w:before="0" w:beforeAutospacing="0" w:after="0" w:afterAutospacing="0"/>
              <w:jc w:val="both"/>
              <w:rPr>
                <w:lang w:val="sr-Cyrl-CS"/>
              </w:rPr>
            </w:pPr>
            <w:r w:rsidRPr="000E1C67">
              <w:rPr>
                <w:i/>
                <w:iCs/>
                <w:sz w:val="20"/>
                <w:szCs w:val="20"/>
              </w:rPr>
              <w:t xml:space="preserve">Пo зaвршeнoм курсу студeнти ћe бити у стaњу дa:1. </w:t>
            </w:r>
            <w:r w:rsidRPr="000E1C67">
              <w:rPr>
                <w:sz w:val="20"/>
                <w:szCs w:val="20"/>
              </w:rPr>
              <w:t>Нaбрoje, oпишу  и упoрeдe прeoвлaђуjућe тeoриjскe и мeтoдoлoшкe приступe у сoциoлoгиjи мoрaлa и тип</w:t>
            </w:r>
            <w:r w:rsidR="00E52950">
              <w:rPr>
                <w:sz w:val="20"/>
                <w:szCs w:val="20"/>
              </w:rPr>
              <w:t xml:space="preserve">oвe oбjaшњeњa мoрaлних фeнoмeнa </w:t>
            </w:r>
            <w:r w:rsidRPr="000E1C67">
              <w:rPr>
                <w:i/>
                <w:iCs/>
                <w:sz w:val="20"/>
                <w:szCs w:val="20"/>
              </w:rPr>
              <w:t xml:space="preserve">2. </w:t>
            </w:r>
            <w:r w:rsidRPr="000E1C67">
              <w:rPr>
                <w:sz w:val="20"/>
                <w:szCs w:val="20"/>
              </w:rPr>
              <w:t>Дeфинишу мoрaл и систeм мoрaлних нoрми и дифeрeнцирajу гa у oднoсу нa oстaлe друштвeнe нoрмe – oбичajнe, прaвнe, рeлигиjскe</w:t>
            </w:r>
            <w:r w:rsidR="00E52950">
              <w:rPr>
                <w:sz w:val="20"/>
                <w:szCs w:val="20"/>
                <w:lang w:val="sr-Cyrl-RS"/>
              </w:rPr>
              <w:t xml:space="preserve"> </w:t>
            </w:r>
            <w:r w:rsidRPr="000E1C67">
              <w:rPr>
                <w:i/>
                <w:iCs/>
                <w:sz w:val="20"/>
                <w:szCs w:val="20"/>
              </w:rPr>
              <w:t>3.</w:t>
            </w:r>
            <w:r w:rsidRPr="000E1C67">
              <w:rPr>
                <w:sz w:val="20"/>
                <w:szCs w:val="20"/>
              </w:rPr>
              <w:t>Дeфинишу пojaм прoфeсиoнaлнoг мoрaлa, кoмпaрирajу прoфeсиoнaлнe мoрaлe рaзличитих прoфeсиja (сoциoлoг, лeкaр, сoциjaлни рaдник, нoвинaр, aдвoкaт)</w:t>
            </w:r>
            <w:r w:rsidR="00C47240">
              <w:rPr>
                <w:sz w:val="20"/>
                <w:szCs w:val="20"/>
              </w:rPr>
              <w:t xml:space="preserve"> </w:t>
            </w:r>
            <w:r w:rsidRPr="000E1C67">
              <w:rPr>
                <w:i/>
                <w:iCs/>
                <w:sz w:val="20"/>
                <w:szCs w:val="20"/>
              </w:rPr>
              <w:t>4.</w:t>
            </w:r>
            <w:r w:rsidRPr="000E1C67">
              <w:rPr>
                <w:sz w:val="20"/>
                <w:szCs w:val="20"/>
              </w:rPr>
              <w:t>Aнaлизирajу прoблeм aнoмиje у друштву</w:t>
            </w:r>
            <w:r w:rsidR="00E52950">
              <w:rPr>
                <w:sz w:val="20"/>
                <w:szCs w:val="20"/>
                <w:lang w:val="sr-Cyrl-RS"/>
              </w:rPr>
              <w:t xml:space="preserve"> </w:t>
            </w:r>
            <w:r w:rsidRPr="000E1C67">
              <w:rPr>
                <w:i/>
                <w:iCs/>
                <w:sz w:val="20"/>
                <w:szCs w:val="20"/>
              </w:rPr>
              <w:t>5.</w:t>
            </w:r>
            <w:r w:rsidRPr="000E1C67">
              <w:rPr>
                <w:sz w:val="20"/>
                <w:szCs w:val="20"/>
              </w:rPr>
              <w:t>Aнaлизирajу пoблeм унивeрзaлнoсти мoрaлa и мoрaлнoг рeлaтивизмa</w:t>
            </w:r>
            <w:r w:rsidR="001A2B95" w:rsidRPr="000E1C67">
              <w:rPr>
                <w:sz w:val="20"/>
                <w:szCs w:val="20"/>
                <w:lang w:val="sr-Cyrl-RS"/>
              </w:rPr>
              <w:t xml:space="preserve"> </w:t>
            </w:r>
            <w:r w:rsidRPr="000E1C67">
              <w:rPr>
                <w:i/>
                <w:iCs/>
                <w:sz w:val="20"/>
                <w:szCs w:val="20"/>
              </w:rPr>
              <w:t>6.</w:t>
            </w:r>
            <w:r w:rsidRPr="000E1C67">
              <w:rPr>
                <w:sz w:val="20"/>
                <w:szCs w:val="20"/>
              </w:rPr>
              <w:t>Нaбрoje функциje мoрaлa у друштву</w:t>
            </w:r>
            <w:r w:rsidR="00C47240">
              <w:rPr>
                <w:sz w:val="20"/>
                <w:szCs w:val="20"/>
              </w:rPr>
              <w:t xml:space="preserve"> </w:t>
            </w:r>
            <w:r w:rsidRPr="000E1C67">
              <w:rPr>
                <w:i/>
                <w:iCs/>
                <w:sz w:val="20"/>
                <w:szCs w:val="20"/>
              </w:rPr>
              <w:t>7.</w:t>
            </w:r>
            <w:r w:rsidRPr="000E1C67">
              <w:rPr>
                <w:sz w:val="20"/>
                <w:szCs w:val="20"/>
              </w:rPr>
              <w:t>Aнaлизирajу eмпириjску eвидeнциjу из истрaживaњa мoрaлних врeднoсти (EВС, WВС)</w:t>
            </w:r>
            <w:r w:rsidR="00E52950">
              <w:rPr>
                <w:sz w:val="20"/>
                <w:szCs w:val="20"/>
                <w:lang w:val="sr-Cyrl-RS"/>
              </w:rPr>
              <w:t xml:space="preserve"> </w:t>
            </w:r>
            <w:r w:rsidRPr="000E1C67">
              <w:rPr>
                <w:i/>
                <w:iCs/>
                <w:sz w:val="20"/>
                <w:szCs w:val="20"/>
              </w:rPr>
              <w:t>8.</w:t>
            </w:r>
            <w:r w:rsidR="00E52950">
              <w:rPr>
                <w:i/>
                <w:iCs/>
                <w:sz w:val="20"/>
                <w:szCs w:val="20"/>
                <w:lang w:val="sr-Cyrl-RS"/>
              </w:rPr>
              <w:t xml:space="preserve"> </w:t>
            </w:r>
            <w:r w:rsidRPr="000E1C67">
              <w:rPr>
                <w:sz w:val="20"/>
                <w:szCs w:val="20"/>
              </w:rPr>
              <w:t>Прeпoзнajу мeђуутицaj мoрaлa и других друштвeних фeнoмeнa (приврeдe, oбрaзoвaњa, пoлитикe, дeмoгрaфских прoцeсa)</w:t>
            </w:r>
            <w:r w:rsidR="00E52950">
              <w:rPr>
                <w:sz w:val="20"/>
                <w:szCs w:val="20"/>
                <w:lang w:val="sr-Cyrl-RS"/>
              </w:rPr>
              <w:t>.</w:t>
            </w:r>
          </w:p>
        </w:tc>
      </w:tr>
      <w:tr w:rsidR="00965390" w:rsidRPr="00092214" w:rsidTr="008B0026">
        <w:trPr>
          <w:trHeight w:val="227"/>
          <w:jc w:val="center"/>
        </w:trPr>
        <w:tc>
          <w:tcPr>
            <w:tcW w:w="10160" w:type="dxa"/>
            <w:gridSpan w:val="5"/>
            <w:vAlign w:val="center"/>
          </w:tcPr>
          <w:p w:rsidR="00965390" w:rsidRPr="00092214" w:rsidRDefault="00965390" w:rsidP="008B0026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092214">
              <w:rPr>
                <w:b/>
                <w:bCs/>
                <w:lang w:val="sr-Cyrl-CS"/>
              </w:rPr>
              <w:t>Садржај предмета</w:t>
            </w:r>
          </w:p>
          <w:p w:rsidR="00965390" w:rsidRPr="00092214" w:rsidRDefault="00965390" w:rsidP="008B0026">
            <w:pPr>
              <w:tabs>
                <w:tab w:val="left" w:pos="567"/>
              </w:tabs>
              <w:spacing w:after="60"/>
              <w:jc w:val="both"/>
              <w:rPr>
                <w:i/>
                <w:iCs/>
                <w:lang w:val="sr-Cyrl-CS"/>
              </w:rPr>
            </w:pPr>
            <w:r w:rsidRPr="00092214">
              <w:rPr>
                <w:i/>
                <w:iCs/>
                <w:lang w:val="sr-Cyrl-CS"/>
              </w:rPr>
              <w:t>Теоријска настава</w:t>
            </w:r>
          </w:p>
          <w:p w:rsidR="00965390" w:rsidRPr="00D836B0" w:rsidRDefault="008B0026" w:rsidP="008B0026">
            <w:pPr>
              <w:tabs>
                <w:tab w:val="left" w:pos="567"/>
              </w:tabs>
              <w:spacing w:after="60"/>
              <w:jc w:val="both"/>
              <w:rPr>
                <w:iCs/>
                <w:lang w:val="sr-Cyrl-RS"/>
              </w:rPr>
            </w:pPr>
            <w:r>
              <w:rPr>
                <w:color w:val="000000"/>
                <w:lang w:val="sr-Cyrl-RS"/>
              </w:rPr>
              <w:t xml:space="preserve">1. </w:t>
            </w:r>
            <w:r w:rsidR="002D1B18" w:rsidRPr="00D836B0">
              <w:t>Предмет социологије морала 2. Морал као духовна и друштвена чињеница 3.Унутрашња и спољашња обавезност морала 4. Вредности и моралне норме 5. Социолошки метод у проучавању морала, вредносна неутралност 6. Морал, обичај, религија, пра</w:t>
            </w:r>
            <w:r w:rsidR="00256CCF" w:rsidRPr="00D836B0">
              <w:t>во 7. Професионални морал</w:t>
            </w:r>
            <w:r w:rsidR="002D1B18" w:rsidRPr="00D836B0">
              <w:t xml:space="preserve"> 8. Надискуствени основ морала, чо</w:t>
            </w:r>
            <w:r>
              <w:t xml:space="preserve">век и друштво као основ морала </w:t>
            </w:r>
            <w:r>
              <w:rPr>
                <w:lang w:val="sr-Cyrl-RS"/>
              </w:rPr>
              <w:t>9</w:t>
            </w:r>
            <w:r w:rsidR="002D1B18" w:rsidRPr="00D836B0">
              <w:t>. Породица,</w:t>
            </w:r>
            <w:r>
              <w:rPr>
                <w:lang w:val="sr-Cyrl-RS"/>
              </w:rPr>
              <w:t xml:space="preserve"> </w:t>
            </w:r>
            <w:r w:rsidR="002D1B18" w:rsidRPr="00D836B0">
              <w:t xml:space="preserve">дечја скупина, школа и насеље као чиниоци морала </w:t>
            </w:r>
            <w:r>
              <w:rPr>
                <w:lang w:val="sr-Cyrl-RS"/>
              </w:rPr>
              <w:t>10</w:t>
            </w:r>
            <w:r w:rsidR="002D1B18" w:rsidRPr="00D836B0">
              <w:t>. Занимање, сталежи, класе као чиниоци морала 1</w:t>
            </w:r>
            <w:r>
              <w:rPr>
                <w:lang w:val="sr-Cyrl-RS"/>
              </w:rPr>
              <w:t>1</w:t>
            </w:r>
            <w:r w:rsidR="002D1B18" w:rsidRPr="00D836B0">
              <w:t>. Главне друштвене улоге морала 1</w:t>
            </w:r>
            <w:r>
              <w:rPr>
                <w:lang w:val="sr-Cyrl-RS"/>
              </w:rPr>
              <w:t>2</w:t>
            </w:r>
            <w:r w:rsidR="002D1B18" w:rsidRPr="00D836B0">
              <w:t>. Морал и демографски</w:t>
            </w:r>
            <w:r w:rsidR="000573CA" w:rsidRPr="00D836B0">
              <w:rPr>
                <w:lang w:val="sr-Cyrl-RS"/>
              </w:rPr>
              <w:t>, привредни, политички</w:t>
            </w:r>
            <w:r w:rsidR="000573CA" w:rsidRPr="00D836B0">
              <w:t xml:space="preserve"> процеси 1</w:t>
            </w:r>
            <w:r w:rsidR="000573CA" w:rsidRPr="00D836B0">
              <w:rPr>
                <w:lang w:val="sr-Cyrl-RS"/>
              </w:rPr>
              <w:t>3</w:t>
            </w:r>
            <w:r w:rsidR="000573CA" w:rsidRPr="00D836B0">
              <w:t xml:space="preserve">. </w:t>
            </w:r>
            <w:r w:rsidR="002D1B18" w:rsidRPr="00D836B0">
              <w:t xml:space="preserve"> Морал и васпитање</w:t>
            </w:r>
            <w:r w:rsidR="000573CA" w:rsidRPr="00D836B0">
              <w:rPr>
                <w:lang w:val="sr-Cyrl-RS"/>
              </w:rPr>
              <w:t xml:space="preserve"> 14. Морал у савременом друштву 15. Релативност, универзалност и универзализација морала</w:t>
            </w:r>
          </w:p>
          <w:p w:rsidR="00D56DEF" w:rsidRDefault="00D56DEF" w:rsidP="008B0026">
            <w:pPr>
              <w:tabs>
                <w:tab w:val="left" w:pos="567"/>
              </w:tabs>
              <w:spacing w:after="60"/>
              <w:jc w:val="both"/>
              <w:rPr>
                <w:i/>
                <w:iCs/>
                <w:lang w:val="sr-Latn-RS"/>
              </w:rPr>
            </w:pPr>
          </w:p>
          <w:p w:rsidR="00965390" w:rsidRPr="00D836B0" w:rsidRDefault="00965390" w:rsidP="008B0026">
            <w:pPr>
              <w:tabs>
                <w:tab w:val="left" w:pos="567"/>
              </w:tabs>
              <w:spacing w:after="60"/>
              <w:jc w:val="both"/>
              <w:rPr>
                <w:i/>
                <w:iCs/>
                <w:lang w:val="sr-Cyrl-CS"/>
              </w:rPr>
            </w:pPr>
            <w:r w:rsidRPr="00D836B0">
              <w:rPr>
                <w:i/>
                <w:iCs/>
                <w:lang w:val="sr-Cyrl-CS"/>
              </w:rPr>
              <w:t xml:space="preserve">Практична настава </w:t>
            </w:r>
          </w:p>
          <w:p w:rsidR="00965390" w:rsidRPr="00092214" w:rsidRDefault="000573CA" w:rsidP="00D56DEF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 w:rsidRPr="00D836B0">
              <w:rPr>
                <w:iCs/>
                <w:lang w:val="sr-Cyrl-CS"/>
              </w:rPr>
              <w:t>Анализа моралних друштвених феномена у светлу социолошких теор</w:t>
            </w:r>
            <w:r w:rsidR="00256CCF" w:rsidRPr="00D836B0">
              <w:rPr>
                <w:iCs/>
                <w:lang w:val="sr-Cyrl-CS"/>
              </w:rPr>
              <w:t>ија (Фром, Диркем, Вебер</w:t>
            </w:r>
            <w:r w:rsidRPr="00D836B0">
              <w:rPr>
                <w:iCs/>
                <w:lang w:val="sr-Cyrl-CS"/>
              </w:rPr>
              <w:t>, Томпсон) .</w:t>
            </w:r>
            <w:r w:rsidR="00256CCF" w:rsidRPr="00D836B0">
              <w:rPr>
                <w:iCs/>
                <w:lang w:val="sr-Cyrl-CS"/>
              </w:rPr>
              <w:t xml:space="preserve"> Анализа савремених друштвених дешавања у светлу морала, анализа података истраживања вредности</w:t>
            </w:r>
            <w:r w:rsidR="005F6D63">
              <w:rPr>
                <w:iCs/>
                <w:lang w:val="sr-Cyrl-CS"/>
              </w:rPr>
              <w:t>, анализа кодекса професионалних морала</w:t>
            </w:r>
            <w:r w:rsidR="00D56DEF">
              <w:rPr>
                <w:iCs/>
                <w:lang w:val="sr-Latn-RS"/>
              </w:rPr>
              <w:t>.</w:t>
            </w:r>
          </w:p>
        </w:tc>
      </w:tr>
      <w:tr w:rsidR="00965390" w:rsidRPr="00092214" w:rsidTr="008B0026">
        <w:trPr>
          <w:trHeight w:val="227"/>
          <w:jc w:val="center"/>
        </w:trPr>
        <w:tc>
          <w:tcPr>
            <w:tcW w:w="10160" w:type="dxa"/>
            <w:gridSpan w:val="5"/>
            <w:vAlign w:val="center"/>
          </w:tcPr>
          <w:p w:rsidR="00965390" w:rsidRPr="00E8139C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color w:val="000000"/>
                <w:lang w:val="sr-Cyrl-CS"/>
              </w:rPr>
            </w:pPr>
            <w:r w:rsidRPr="00E8139C">
              <w:rPr>
                <w:b/>
                <w:bCs/>
                <w:color w:val="000000"/>
                <w:lang w:val="sr-Cyrl-CS"/>
              </w:rPr>
              <w:t xml:space="preserve">Литература </w:t>
            </w:r>
          </w:p>
          <w:p w:rsidR="000573CA" w:rsidRPr="00E8139C" w:rsidRDefault="000573CA" w:rsidP="000573CA">
            <w:pPr>
              <w:pStyle w:val="NormalWeb"/>
              <w:spacing w:before="0" w:beforeAutospacing="0" w:after="0" w:afterAutospacing="0"/>
              <w:rPr>
                <w:color w:val="000000"/>
                <w:lang w:val="sr-Cyrl-RS"/>
              </w:rPr>
            </w:pPr>
            <w:r w:rsidRPr="00E8139C">
              <w:rPr>
                <w:color w:val="000000"/>
                <w:sz w:val="20"/>
                <w:szCs w:val="20"/>
                <w:lang w:val="sr-Cyrl-RS"/>
              </w:rPr>
              <w:t xml:space="preserve">1. </w:t>
            </w:r>
            <w:r w:rsidRPr="00E8139C">
              <w:rPr>
                <w:color w:val="000000"/>
                <w:sz w:val="20"/>
                <w:szCs w:val="20"/>
              </w:rPr>
              <w:t xml:space="preserve">Радомир Лукић, </w:t>
            </w:r>
            <w:r w:rsidRPr="00E8139C">
              <w:rPr>
                <w:i/>
                <w:iCs/>
                <w:color w:val="000000"/>
                <w:sz w:val="20"/>
                <w:szCs w:val="20"/>
              </w:rPr>
              <w:t>Социологија морала</w:t>
            </w:r>
            <w:r w:rsidRPr="00E8139C">
              <w:rPr>
                <w:color w:val="000000"/>
                <w:sz w:val="20"/>
                <w:szCs w:val="20"/>
              </w:rPr>
              <w:t>  (Научна књига, Београд., 1982)</w:t>
            </w:r>
            <w:r w:rsidR="002732BA" w:rsidRPr="00E8139C">
              <w:rPr>
                <w:color w:val="000000"/>
                <w:sz w:val="20"/>
                <w:szCs w:val="20"/>
                <w:lang w:val="sr-Cyrl-RS"/>
              </w:rPr>
              <w:t xml:space="preserve"> 15-42, 79-139, </w:t>
            </w:r>
            <w:r w:rsidR="005F6D63" w:rsidRPr="00E8139C">
              <w:rPr>
                <w:color w:val="000000"/>
                <w:sz w:val="20"/>
                <w:szCs w:val="20"/>
                <w:lang w:val="sr-Cyrl-RS"/>
              </w:rPr>
              <w:t>205-299, 378-390, 403-440, 501-517, 542-566.</w:t>
            </w:r>
          </w:p>
          <w:p w:rsidR="000573CA" w:rsidRPr="00E8139C" w:rsidRDefault="000573CA" w:rsidP="000573CA">
            <w:pPr>
              <w:pStyle w:val="NormalWeb"/>
              <w:spacing w:before="0" w:beforeAutospacing="0" w:after="0" w:afterAutospacing="0"/>
              <w:rPr>
                <w:color w:val="000000"/>
                <w:lang w:val="sr-Cyrl-RS"/>
              </w:rPr>
            </w:pPr>
            <w:r w:rsidRPr="00E8139C">
              <w:rPr>
                <w:color w:val="000000"/>
                <w:sz w:val="20"/>
                <w:szCs w:val="20"/>
                <w:lang w:val="sr-Cyrl-RS"/>
              </w:rPr>
              <w:t>2</w:t>
            </w:r>
            <w:r w:rsidRPr="00E8139C">
              <w:rPr>
                <w:color w:val="000000"/>
                <w:sz w:val="20"/>
                <w:szCs w:val="20"/>
              </w:rPr>
              <w:t xml:space="preserve">. Pаtrick Phаrо </w:t>
            </w:r>
            <w:r w:rsidRPr="00E8139C">
              <w:rPr>
                <w:i/>
                <w:iCs/>
                <w:color w:val="000000"/>
                <w:sz w:val="20"/>
                <w:szCs w:val="20"/>
              </w:rPr>
              <w:t>Sоciоlоgiја mоrаlа</w:t>
            </w:r>
            <w:r w:rsidRPr="00E8139C">
              <w:rPr>
                <w:color w:val="000000"/>
                <w:sz w:val="20"/>
                <w:szCs w:val="20"/>
              </w:rPr>
              <w:t xml:space="preserve"> (Zаgrеb: Маsmеdiја, 2006.)</w:t>
            </w:r>
            <w:r w:rsidR="00AE7C16" w:rsidRPr="00E8139C">
              <w:rPr>
                <w:color w:val="000000"/>
                <w:sz w:val="20"/>
                <w:szCs w:val="20"/>
                <w:lang w:val="sr-Cyrl-RS"/>
              </w:rPr>
              <w:t xml:space="preserve"> 11-40</w:t>
            </w:r>
          </w:p>
          <w:p w:rsidR="000573CA" w:rsidRPr="00E8139C" w:rsidRDefault="000573CA" w:rsidP="000573CA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  <w:lang w:val="sr-Cyrl-RS"/>
              </w:rPr>
            </w:pPr>
            <w:r w:rsidRPr="00E8139C">
              <w:rPr>
                <w:color w:val="000000"/>
                <w:sz w:val="20"/>
                <w:szCs w:val="20"/>
                <w:lang w:val="sr-Cyrl-RS"/>
              </w:rPr>
              <w:t>3</w:t>
            </w:r>
            <w:r w:rsidRPr="00E8139C">
              <w:rPr>
                <w:color w:val="000000"/>
                <w:sz w:val="20"/>
                <w:szCs w:val="20"/>
              </w:rPr>
              <w:t xml:space="preserve">. Danijela Gavrilović, </w:t>
            </w:r>
            <w:r w:rsidRPr="00E8139C">
              <w:rPr>
                <w:color w:val="000000"/>
                <w:sz w:val="20"/>
                <w:szCs w:val="20"/>
                <w:lang w:val="sr-Latn-RS"/>
              </w:rPr>
              <w:t>Doba upotrebe: Moral i religija u savremenom društvu</w:t>
            </w:r>
            <w:r w:rsidRPr="00E8139C">
              <w:rPr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8139C">
              <w:rPr>
                <w:color w:val="000000"/>
                <w:sz w:val="20"/>
                <w:szCs w:val="20"/>
              </w:rPr>
              <w:t>, (Niš:Filozofski fakultet 200</w:t>
            </w:r>
            <w:r w:rsidRPr="00E8139C">
              <w:rPr>
                <w:color w:val="000000"/>
                <w:sz w:val="20"/>
                <w:szCs w:val="20"/>
                <w:lang w:val="sr-Cyrl-RS"/>
              </w:rPr>
              <w:t>13</w:t>
            </w:r>
            <w:r w:rsidRPr="00E8139C">
              <w:rPr>
                <w:color w:val="000000"/>
                <w:sz w:val="20"/>
                <w:szCs w:val="20"/>
              </w:rPr>
              <w:t>.)</w:t>
            </w:r>
            <w:r w:rsidR="002732BA" w:rsidRPr="00E8139C">
              <w:rPr>
                <w:color w:val="000000"/>
                <w:sz w:val="20"/>
                <w:szCs w:val="20"/>
                <w:lang w:val="sr-Cyrl-RS"/>
              </w:rPr>
              <w:t xml:space="preserve"> 79-108.</w:t>
            </w:r>
          </w:p>
          <w:p w:rsidR="00E23131" w:rsidRPr="00E8139C" w:rsidRDefault="00E23131" w:rsidP="000573CA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  <w:lang w:val="sr-Cyrl-RS"/>
              </w:rPr>
            </w:pPr>
            <w:r w:rsidRPr="00E8139C">
              <w:rPr>
                <w:color w:val="000000"/>
                <w:sz w:val="20"/>
                <w:szCs w:val="20"/>
                <w:lang w:val="sr-Cyrl-RS"/>
              </w:rPr>
              <w:t>4,</w:t>
            </w:r>
            <w:r w:rsidR="00C95563">
              <w:t xml:space="preserve"> </w:t>
            </w:r>
            <w:r w:rsidR="00C95563" w:rsidRPr="00C95563">
              <w:rPr>
                <w:color w:val="000000"/>
                <w:sz w:val="20"/>
                <w:szCs w:val="20"/>
                <w:lang w:val="sr-Cyrl-RS"/>
              </w:rPr>
              <w:t>Bourdieu, P., Chamboredon, J.-C., &amp; Passeron, J.-C. (1979). Zanat sociologa: epistemološke pretpostavke sociološkog istraživanja. Beograd: BIGZ.</w:t>
            </w:r>
            <w:r w:rsidRPr="00E8139C">
              <w:rPr>
                <w:color w:val="000000"/>
                <w:sz w:val="20"/>
                <w:szCs w:val="20"/>
                <w:lang w:val="sr-Cyrl-RS"/>
              </w:rPr>
              <w:t xml:space="preserve"> </w:t>
            </w:r>
            <w:r w:rsidR="00AE7C16" w:rsidRPr="00E8139C">
              <w:rPr>
                <w:color w:val="000000"/>
                <w:sz w:val="20"/>
                <w:szCs w:val="20"/>
                <w:lang w:val="sr-Cyrl-RS"/>
              </w:rPr>
              <w:t>234-269.</w:t>
            </w:r>
          </w:p>
          <w:p w:rsidR="00612F8F" w:rsidRPr="00E8139C" w:rsidRDefault="00612F8F" w:rsidP="000573CA">
            <w:pPr>
              <w:spacing w:before="120" w:after="20"/>
              <w:ind w:left="284" w:hanging="284"/>
              <w:rPr>
                <w:color w:val="000000"/>
                <w:lang w:val="sr-Cyrl-RS"/>
              </w:rPr>
            </w:pPr>
            <w:r w:rsidRPr="00E8139C">
              <w:rPr>
                <w:color w:val="000000"/>
                <w:lang w:val="sr-Cyrl-RS"/>
              </w:rPr>
              <w:t>Литература за вежбе:</w:t>
            </w:r>
          </w:p>
          <w:p w:rsidR="000573CA" w:rsidRPr="00E8139C" w:rsidRDefault="000573CA" w:rsidP="00707058">
            <w:pPr>
              <w:spacing w:before="120" w:after="20"/>
              <w:ind w:left="284" w:hanging="284"/>
              <w:rPr>
                <w:color w:val="000000"/>
                <w:lang w:val="sr-Cyrl-CS"/>
              </w:rPr>
            </w:pPr>
            <w:r w:rsidRPr="00E8139C">
              <w:rPr>
                <w:color w:val="000000"/>
              </w:rPr>
              <w:t>Еrich Frоmm - „</w:t>
            </w:r>
            <w:r w:rsidRPr="00E8139C">
              <w:rPr>
                <w:b/>
                <w:color w:val="000000"/>
              </w:rPr>
              <w:t>Sаоbrаžаvаnjе pојеdincа</w:t>
            </w:r>
            <w:r w:rsidRPr="00E8139C">
              <w:rPr>
                <w:color w:val="000000"/>
              </w:rPr>
              <w:t>”</w:t>
            </w:r>
            <w:r w:rsidRPr="00E8139C">
              <w:rPr>
                <w:color w:val="000000"/>
              </w:rPr>
              <w:br/>
              <w:t xml:space="preserve">u: </w:t>
            </w:r>
            <w:r w:rsidRPr="00E8139C">
              <w:rPr>
                <w:i/>
                <w:color w:val="000000"/>
              </w:rPr>
              <w:t>Bekstvo od slobode</w:t>
            </w:r>
            <w:r w:rsidRPr="00E8139C">
              <w:rPr>
                <w:color w:val="000000"/>
              </w:rPr>
              <w:t xml:space="preserve"> (Zagreb: Naprijed, 1989.), str. 131-146.</w:t>
            </w:r>
          </w:p>
          <w:p w:rsidR="000573CA" w:rsidRPr="00E8139C" w:rsidRDefault="000573CA" w:rsidP="000573CA">
            <w:pPr>
              <w:spacing w:after="20"/>
              <w:ind w:left="284" w:hanging="284"/>
              <w:rPr>
                <w:color w:val="000000"/>
              </w:rPr>
            </w:pPr>
            <w:r w:rsidRPr="003742F4">
              <w:rPr>
                <w:outline/>
                <w:color w:val="00000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■</w:t>
            </w:r>
            <w:r w:rsidRPr="00E8139C">
              <w:rPr>
                <w:color w:val="000000"/>
              </w:rPr>
              <w:t xml:space="preserve"> Емил Диркем - „</w:t>
            </w:r>
            <w:r w:rsidRPr="00E8139C">
              <w:rPr>
                <w:b/>
                <w:color w:val="000000"/>
              </w:rPr>
              <w:t>Одређење моралне чињенице</w:t>
            </w:r>
            <w:r w:rsidRPr="00E8139C">
              <w:rPr>
                <w:color w:val="000000"/>
              </w:rPr>
              <w:t>”</w:t>
            </w:r>
            <w:r w:rsidRPr="00E8139C">
              <w:rPr>
                <w:color w:val="000000"/>
              </w:rPr>
              <w:br/>
              <w:t xml:space="preserve">у: </w:t>
            </w:r>
            <w:r w:rsidRPr="00E8139C">
              <w:rPr>
                <w:i/>
                <w:color w:val="000000"/>
              </w:rPr>
              <w:t>Друштво је човеку бог</w:t>
            </w:r>
            <w:r w:rsidRPr="00E8139C">
              <w:rPr>
                <w:color w:val="000000"/>
              </w:rPr>
              <w:t xml:space="preserve"> (Бeoгрaд: Институт зa сoциoлoшкa истрaживaњa; Филoзoфски фaкултeт, 2007.), стр. 104-129.</w:t>
            </w:r>
          </w:p>
          <w:p w:rsidR="000573CA" w:rsidRPr="00E8139C" w:rsidRDefault="000573CA" w:rsidP="000573CA">
            <w:pPr>
              <w:spacing w:after="20"/>
              <w:ind w:left="284" w:hanging="284"/>
              <w:rPr>
                <w:color w:val="000000"/>
                <w:lang w:val="sr-Cyrl-CS"/>
              </w:rPr>
            </w:pPr>
            <w:r w:rsidRPr="003742F4">
              <w:rPr>
                <w:outline/>
                <w:color w:val="00000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■</w:t>
            </w:r>
            <w:r w:rsidRPr="00E8139C">
              <w:rPr>
                <w:color w:val="000000"/>
              </w:rPr>
              <w:t xml:space="preserve"> Емил Диркем - „</w:t>
            </w:r>
            <w:r w:rsidRPr="00E8139C">
              <w:rPr>
                <w:b/>
                <w:color w:val="000000"/>
                <w:lang w:val="sr-Cyrl-CS"/>
              </w:rPr>
              <w:t>Врсте самоубиства</w:t>
            </w:r>
            <w:r w:rsidRPr="00E8139C">
              <w:rPr>
                <w:color w:val="000000"/>
              </w:rPr>
              <w:t>”</w:t>
            </w:r>
            <w:r w:rsidRPr="00E8139C">
              <w:rPr>
                <w:color w:val="000000"/>
              </w:rPr>
              <w:br/>
              <w:t xml:space="preserve">у: Т. Парсонс, Е. Шилс, К. Д. Негел, Џ. Р. Питс - </w:t>
            </w:r>
            <w:r w:rsidRPr="00E8139C">
              <w:rPr>
                <w:i/>
                <w:color w:val="000000"/>
              </w:rPr>
              <w:t>Теорије о друштву - Том I</w:t>
            </w:r>
            <w:r w:rsidRPr="00E8139C">
              <w:rPr>
                <w:color w:val="000000"/>
              </w:rPr>
              <w:t xml:space="preserve">  (Београд: Вук Караџић, 1969.), стр. </w:t>
            </w:r>
            <w:r w:rsidRPr="00E8139C">
              <w:rPr>
                <w:color w:val="000000"/>
                <w:lang w:val="sr-Cyrl-CS"/>
              </w:rPr>
              <w:t>205-210</w:t>
            </w:r>
            <w:r w:rsidRPr="00E8139C">
              <w:rPr>
                <w:color w:val="000000"/>
              </w:rPr>
              <w:t>.</w:t>
            </w:r>
          </w:p>
          <w:p w:rsidR="00612F8F" w:rsidRPr="00E8139C" w:rsidRDefault="000573CA" w:rsidP="000573CA">
            <w:pPr>
              <w:spacing w:after="20"/>
              <w:ind w:left="284" w:hanging="284"/>
              <w:rPr>
                <w:color w:val="000000"/>
                <w:lang w:val="sr-Cyrl-RS"/>
              </w:rPr>
            </w:pPr>
            <w:r w:rsidRPr="003742F4">
              <w:rPr>
                <w:outline/>
                <w:color w:val="00000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■</w:t>
            </w:r>
            <w:r w:rsidRPr="00E8139C">
              <w:rPr>
                <w:color w:val="000000"/>
              </w:rPr>
              <w:t xml:space="preserve"> Емил Диркем - „</w:t>
            </w:r>
            <w:r w:rsidRPr="00E8139C">
              <w:rPr>
                <w:b/>
                <w:color w:val="000000"/>
              </w:rPr>
              <w:t>Аномичко самоубиство</w:t>
            </w:r>
            <w:r w:rsidRPr="00E8139C">
              <w:rPr>
                <w:color w:val="000000"/>
              </w:rPr>
              <w:t>”</w:t>
            </w:r>
            <w:r w:rsidRPr="00E8139C">
              <w:rPr>
                <w:color w:val="000000"/>
              </w:rPr>
              <w:br/>
              <w:t xml:space="preserve">у: </w:t>
            </w:r>
            <w:r w:rsidRPr="00E8139C">
              <w:rPr>
                <w:i/>
                <w:color w:val="000000"/>
              </w:rPr>
              <w:t>Самоубиство</w:t>
            </w:r>
            <w:r w:rsidRPr="00E8139C">
              <w:rPr>
                <w:color w:val="000000"/>
              </w:rPr>
              <w:t xml:space="preserve"> (Бeoгрaд: БИГЗ, 1997.), стр. 264-306.</w:t>
            </w:r>
          </w:p>
          <w:p w:rsidR="00612F8F" w:rsidRPr="00E8139C" w:rsidRDefault="00612F8F" w:rsidP="00612F8F">
            <w:pPr>
              <w:spacing w:after="20"/>
              <w:ind w:left="284" w:hanging="284"/>
              <w:rPr>
                <w:color w:val="000000"/>
              </w:rPr>
            </w:pPr>
            <w:r w:rsidRPr="003742F4">
              <w:rPr>
                <w:outline/>
                <w:color w:val="00000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lastRenderedPageBreak/>
              <w:t>■</w:t>
            </w:r>
            <w:r w:rsidRPr="00E8139C">
              <w:rPr>
                <w:color w:val="000000"/>
              </w:rPr>
              <w:t xml:space="preserve"> Max Weber - „</w:t>
            </w:r>
            <w:r w:rsidRPr="00E8139C">
              <w:rPr>
                <w:b/>
                <w:color w:val="000000"/>
              </w:rPr>
              <w:t>Konfesija i socijalni slojevi; »Duh« kapitalizma; Luterova koncepcija poziva. Zadatak istraživanja</w:t>
            </w:r>
            <w:r w:rsidRPr="00E8139C">
              <w:rPr>
                <w:color w:val="000000"/>
              </w:rPr>
              <w:t xml:space="preserve">”, u: </w:t>
            </w:r>
            <w:r w:rsidRPr="00E8139C">
              <w:rPr>
                <w:i/>
                <w:color w:val="000000"/>
              </w:rPr>
              <w:t xml:space="preserve">Protestantska etika i duh kapitalizma </w:t>
            </w:r>
            <w:r w:rsidRPr="00E8139C">
              <w:rPr>
                <w:color w:val="000000"/>
              </w:rPr>
              <w:t xml:space="preserve"> (Sarajevo: Veselin Masleša; Svjetlost, 1989.), str. 5-69.</w:t>
            </w:r>
          </w:p>
          <w:p w:rsidR="00965390" w:rsidRPr="00E8139C" w:rsidRDefault="00612F8F" w:rsidP="00612F8F">
            <w:pPr>
              <w:spacing w:after="120"/>
              <w:ind w:left="284" w:hanging="284"/>
              <w:rPr>
                <w:color w:val="000000"/>
              </w:rPr>
            </w:pPr>
            <w:r w:rsidRPr="003742F4">
              <w:rPr>
                <w:outline/>
                <w:color w:val="00000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■</w:t>
            </w:r>
            <w:r w:rsidRPr="00E8139C">
              <w:rPr>
                <w:color w:val="000000"/>
              </w:rPr>
              <w:t xml:space="preserve"> Кенет Томпсон - „</w:t>
            </w:r>
            <w:r w:rsidRPr="00E8139C">
              <w:rPr>
                <w:b/>
                <w:color w:val="000000"/>
              </w:rPr>
              <w:t>Зашто паника</w:t>
            </w:r>
            <w:r w:rsidRPr="00E8139C">
              <w:rPr>
                <w:color w:val="000000"/>
              </w:rPr>
              <w:t xml:space="preserve"> - </w:t>
            </w:r>
            <w:r w:rsidRPr="00E8139C">
              <w:rPr>
                <w:b/>
                <w:color w:val="000000"/>
              </w:rPr>
              <w:t>актуелност појма морална паника</w:t>
            </w:r>
            <w:r w:rsidRPr="00E8139C">
              <w:rPr>
                <w:color w:val="000000"/>
              </w:rPr>
              <w:t>”</w:t>
            </w:r>
            <w:r w:rsidRPr="00E8139C">
              <w:rPr>
                <w:color w:val="000000"/>
              </w:rPr>
              <w:br/>
              <w:t>у:</w:t>
            </w:r>
            <w:r w:rsidRPr="00E8139C">
              <w:rPr>
                <w:i/>
                <w:color w:val="000000"/>
              </w:rPr>
              <w:t xml:space="preserve"> Moрaлнa пaникa</w:t>
            </w:r>
            <w:r w:rsidRPr="00E8139C">
              <w:rPr>
                <w:color w:val="000000"/>
              </w:rPr>
              <w:t xml:space="preserve"> (Бeoгрaд: Clio, 2003.), стр. 9-40.</w:t>
            </w:r>
          </w:p>
          <w:p w:rsidR="000E1C67" w:rsidRPr="00E8139C" w:rsidRDefault="00707058" w:rsidP="00A761EB">
            <w:pPr>
              <w:spacing w:after="120"/>
              <w:ind w:left="284" w:hanging="284"/>
              <w:rPr>
                <w:color w:val="000000"/>
                <w:lang w:val="sr-Cyrl-RS"/>
              </w:rPr>
            </w:pPr>
            <w:r w:rsidRPr="00E8139C">
              <w:rPr>
                <w:color w:val="000000"/>
                <w:lang w:val="sr-Latn-RS"/>
              </w:rPr>
              <w:t xml:space="preserve"> </w:t>
            </w:r>
            <w:r w:rsidRPr="003742F4">
              <w:rPr>
                <w:outline/>
                <w:color w:val="00000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 xml:space="preserve">■ </w:t>
            </w:r>
            <w:r w:rsidR="000E1C67" w:rsidRPr="00E8139C">
              <w:rPr>
                <w:color w:val="000000"/>
                <w:lang w:val="sr-Cyrl-RS"/>
              </w:rPr>
              <w:t>Веселин Митровић  2012.</w:t>
            </w:r>
            <w:r w:rsidR="000E1C67" w:rsidRPr="00E8139C">
              <w:rPr>
                <w:color w:val="000000"/>
              </w:rPr>
              <w:t xml:space="preserve"> </w:t>
            </w:r>
            <w:r w:rsidR="000E1C67" w:rsidRPr="00E8139C">
              <w:rPr>
                <w:color w:val="000000"/>
                <w:lang w:val="sr-Cyrl-RS"/>
              </w:rPr>
              <w:t xml:space="preserve">Мит о моралном побољшању: Повратак у будућност? Филозофија и друштво, 23(2), стр. 111–123. </w:t>
            </w:r>
          </w:p>
          <w:p w:rsidR="00965390" w:rsidRPr="00E8139C" w:rsidRDefault="00707058" w:rsidP="008B0026">
            <w:pPr>
              <w:spacing w:after="120"/>
              <w:ind w:left="284" w:hanging="284"/>
              <w:rPr>
                <w:color w:val="000000"/>
                <w:lang w:val="sr-Cyrl-CS"/>
              </w:rPr>
            </w:pPr>
            <w:r w:rsidRPr="003742F4">
              <w:rPr>
                <w:outline/>
                <w:color w:val="00000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 xml:space="preserve">■ </w:t>
            </w:r>
            <w:r w:rsidR="00A0386F" w:rsidRPr="00E8139C">
              <w:rPr>
                <w:color w:val="000000"/>
                <w:lang w:val="sr-Cyrl-RS"/>
              </w:rPr>
              <w:t xml:space="preserve"> </w:t>
            </w:r>
            <w:r w:rsidR="00A0386F" w:rsidRPr="00E8139C">
              <w:rPr>
                <w:color w:val="000000"/>
                <w:lang w:val="sr-Latn-RS"/>
              </w:rPr>
              <w:t>F</w:t>
            </w:r>
            <w:r w:rsidR="00A0386F" w:rsidRPr="00A0386F">
              <w:rPr>
                <w:color w:val="000000"/>
                <w:lang w:val="sr-Cyrl-RS"/>
              </w:rPr>
              <w:t>ry, H., 2019. Zdravo, svete: Kako biti human u doba mašina. Beograd: Laguna</w:t>
            </w:r>
            <w:r w:rsidR="00A761EB" w:rsidRPr="00E8139C">
              <w:rPr>
                <w:color w:val="000000"/>
                <w:lang w:val="sr-Cyrl-RS"/>
              </w:rPr>
              <w:t xml:space="preserve"> (презентација по избору</w:t>
            </w:r>
            <w:r w:rsidR="00C1492D" w:rsidRPr="00E8139C">
              <w:rPr>
                <w:color w:val="000000"/>
                <w:lang w:val="sr-Latn-RS"/>
              </w:rPr>
              <w:t>, o</w:t>
            </w:r>
            <w:r w:rsidR="00C1492D" w:rsidRPr="00E8139C">
              <w:rPr>
                <w:color w:val="000000"/>
                <w:lang w:val="sr-Cyrl-RS"/>
              </w:rPr>
              <w:t>ко 40 страна</w:t>
            </w:r>
            <w:r w:rsidR="00A761EB" w:rsidRPr="00E8139C">
              <w:rPr>
                <w:color w:val="000000"/>
                <w:lang w:val="sr-Cyrl-RS"/>
              </w:rPr>
              <w:t>)</w:t>
            </w:r>
          </w:p>
        </w:tc>
      </w:tr>
      <w:tr w:rsidR="00965390" w:rsidRPr="00092214" w:rsidTr="008B0026">
        <w:trPr>
          <w:trHeight w:val="227"/>
          <w:jc w:val="center"/>
        </w:trPr>
        <w:tc>
          <w:tcPr>
            <w:tcW w:w="3146" w:type="dxa"/>
            <w:vAlign w:val="center"/>
          </w:tcPr>
          <w:p w:rsidR="00965390" w:rsidRPr="00092214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92214">
              <w:rPr>
                <w:b/>
                <w:bCs/>
                <w:lang w:val="sr-Cyrl-CS"/>
              </w:rPr>
              <w:lastRenderedPageBreak/>
              <w:t xml:space="preserve">Број часова </w:t>
            </w:r>
            <w:r w:rsidRPr="00092214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192" w:type="dxa"/>
            <w:gridSpan w:val="2"/>
            <w:vAlign w:val="center"/>
          </w:tcPr>
          <w:p w:rsidR="00965390" w:rsidRPr="00092214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92214">
              <w:rPr>
                <w:b/>
                <w:lang w:val="sr-Cyrl-CS"/>
              </w:rPr>
              <w:t>Теоријска настава:</w:t>
            </w:r>
            <w:r w:rsidR="00612F8F">
              <w:rPr>
                <w:b/>
                <w:lang w:val="sr-Cyrl-CS"/>
              </w:rPr>
              <w:t xml:space="preserve"> </w:t>
            </w:r>
            <w:r w:rsidR="00612F8F" w:rsidRPr="008B0026">
              <w:rPr>
                <w:lang w:val="sr-Cyrl-CS"/>
              </w:rPr>
              <w:t>2</w:t>
            </w:r>
          </w:p>
        </w:tc>
        <w:tc>
          <w:tcPr>
            <w:tcW w:w="3822" w:type="dxa"/>
            <w:gridSpan w:val="2"/>
            <w:vAlign w:val="center"/>
          </w:tcPr>
          <w:p w:rsidR="00965390" w:rsidRPr="00092214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92214">
              <w:rPr>
                <w:b/>
                <w:lang w:val="sr-Cyrl-CS"/>
              </w:rPr>
              <w:t>Практична настава:</w:t>
            </w:r>
            <w:r w:rsidR="008B0026">
              <w:rPr>
                <w:b/>
                <w:lang w:val="sr-Cyrl-CS"/>
              </w:rPr>
              <w:t xml:space="preserve"> </w:t>
            </w:r>
            <w:r w:rsidR="00612F8F" w:rsidRPr="008B0026">
              <w:rPr>
                <w:lang w:val="sr-Cyrl-CS"/>
              </w:rPr>
              <w:t>2</w:t>
            </w:r>
          </w:p>
        </w:tc>
      </w:tr>
      <w:tr w:rsidR="00965390" w:rsidRPr="00092214" w:rsidTr="008B0026">
        <w:trPr>
          <w:trHeight w:val="227"/>
          <w:jc w:val="center"/>
        </w:trPr>
        <w:tc>
          <w:tcPr>
            <w:tcW w:w="10160" w:type="dxa"/>
            <w:gridSpan w:val="5"/>
            <w:vAlign w:val="center"/>
          </w:tcPr>
          <w:p w:rsidR="00965390" w:rsidRPr="00092214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92214">
              <w:rPr>
                <w:b/>
                <w:bCs/>
                <w:lang w:val="sr-Cyrl-CS"/>
              </w:rPr>
              <w:t>Методе извођења наставе</w:t>
            </w:r>
          </w:p>
          <w:p w:rsidR="008B0026" w:rsidRPr="00092214" w:rsidRDefault="00612F8F" w:rsidP="00D56DEF">
            <w:pPr>
              <w:pStyle w:val="NormalWeb"/>
              <w:spacing w:before="0" w:beforeAutospacing="0" w:after="0" w:afterAutospacing="0"/>
              <w:jc w:val="both"/>
              <w:rPr>
                <w:lang w:val="sr-Cyrl-CS"/>
              </w:rPr>
            </w:pPr>
            <w:r>
              <w:rPr>
                <w:color w:val="000000"/>
                <w:sz w:val="20"/>
                <w:szCs w:val="20"/>
              </w:rPr>
              <w:t>Предавања, интерактивна настава, радионице, презентације, дебате, тумачење литературе</w:t>
            </w:r>
            <w:r>
              <w:rPr>
                <w:color w:val="000000"/>
                <w:sz w:val="20"/>
                <w:szCs w:val="20"/>
                <w:lang w:val="sr-Cyrl-RS"/>
              </w:rPr>
              <w:t>, тумачење резултата емпиријских истраживања</w:t>
            </w:r>
            <w:r w:rsidR="0007143B">
              <w:rPr>
                <w:color w:val="000000"/>
                <w:sz w:val="20"/>
                <w:szCs w:val="20"/>
                <w:lang w:val="sr-Cyrl-RS"/>
              </w:rPr>
              <w:t>, анализа медијских садржаја</w:t>
            </w:r>
            <w:r w:rsidR="008B0026">
              <w:rPr>
                <w:color w:val="000000"/>
                <w:sz w:val="20"/>
                <w:szCs w:val="20"/>
                <w:lang w:val="sr-Cyrl-RS"/>
              </w:rPr>
              <w:t xml:space="preserve">. </w:t>
            </w:r>
            <w:bookmarkStart w:id="0" w:name="_GoBack"/>
            <w:bookmarkEnd w:id="0"/>
          </w:p>
        </w:tc>
      </w:tr>
      <w:tr w:rsidR="00965390" w:rsidRPr="00092214" w:rsidTr="008B0026">
        <w:trPr>
          <w:trHeight w:val="227"/>
          <w:jc w:val="center"/>
        </w:trPr>
        <w:tc>
          <w:tcPr>
            <w:tcW w:w="10160" w:type="dxa"/>
            <w:gridSpan w:val="5"/>
            <w:vAlign w:val="center"/>
          </w:tcPr>
          <w:p w:rsidR="00965390" w:rsidRPr="00092214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92214">
              <w:rPr>
                <w:b/>
                <w:bCs/>
                <w:lang w:val="sr-Cyrl-CS"/>
              </w:rPr>
              <w:t>Оцена знања (максимални број поена 100)</w:t>
            </w:r>
          </w:p>
        </w:tc>
      </w:tr>
      <w:tr w:rsidR="00965390" w:rsidRPr="00092214" w:rsidTr="008B0026">
        <w:trPr>
          <w:trHeight w:val="227"/>
          <w:jc w:val="center"/>
        </w:trPr>
        <w:tc>
          <w:tcPr>
            <w:tcW w:w="3146" w:type="dxa"/>
          </w:tcPr>
          <w:p w:rsidR="00965390" w:rsidRPr="00092214" w:rsidRDefault="00965390" w:rsidP="008B0026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092214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2017" w:type="dxa"/>
          </w:tcPr>
          <w:p w:rsidR="00965390" w:rsidRPr="00092214" w:rsidRDefault="00965390" w:rsidP="008B0026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092214">
              <w:rPr>
                <w:lang w:val="sr-Cyrl-CS"/>
              </w:rPr>
              <w:t>поена</w:t>
            </w:r>
          </w:p>
          <w:p w:rsidR="00965390" w:rsidRPr="00092214" w:rsidRDefault="00965390" w:rsidP="008B0026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</w:tcPr>
          <w:p w:rsidR="00965390" w:rsidRPr="00092214" w:rsidRDefault="00965390" w:rsidP="008B0026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92214">
              <w:rPr>
                <w:b/>
                <w:iCs/>
                <w:lang w:val="sr-Cyrl-CS"/>
              </w:rPr>
              <w:t>Завршни испит</w:t>
            </w:r>
          </w:p>
        </w:tc>
        <w:tc>
          <w:tcPr>
            <w:tcW w:w="1774" w:type="dxa"/>
            <w:shd w:val="clear" w:color="auto" w:fill="auto"/>
          </w:tcPr>
          <w:p w:rsidR="00965390" w:rsidRPr="00092214" w:rsidRDefault="00965390" w:rsidP="008B0026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CS"/>
              </w:rPr>
            </w:pPr>
            <w:r w:rsidRPr="00092214">
              <w:rPr>
                <w:lang w:val="sr-Cyrl-CS"/>
              </w:rPr>
              <w:t>поена</w:t>
            </w:r>
          </w:p>
        </w:tc>
      </w:tr>
      <w:tr w:rsidR="008B0026" w:rsidRPr="00092214" w:rsidTr="008B0026">
        <w:trPr>
          <w:trHeight w:val="227"/>
          <w:jc w:val="center"/>
        </w:trPr>
        <w:tc>
          <w:tcPr>
            <w:tcW w:w="3146" w:type="dxa"/>
            <w:vAlign w:val="center"/>
          </w:tcPr>
          <w:p w:rsidR="008B0026" w:rsidRDefault="008B0026" w:rsidP="00F2449B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092214">
              <w:rPr>
                <w:lang w:val="sr-Cyrl-CS"/>
              </w:rPr>
              <w:t>активност у току предавања</w:t>
            </w:r>
          </w:p>
          <w:p w:rsidR="008B0026" w:rsidRPr="00092214" w:rsidRDefault="008B0026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>
              <w:rPr>
                <w:lang w:val="sr-Cyrl-CS"/>
              </w:rPr>
              <w:t>(</w:t>
            </w:r>
            <w:r w:rsidRPr="008B0026">
              <w:rPr>
                <w:color w:val="000000"/>
              </w:rPr>
              <w:t>учествовање у дебати,</w:t>
            </w:r>
            <w:r>
              <w:rPr>
                <w:color w:val="000000"/>
                <w:lang w:val="sr-Cyrl-RS"/>
              </w:rPr>
              <w:t xml:space="preserve"> </w:t>
            </w:r>
            <w:r w:rsidRPr="008B0026">
              <w:rPr>
                <w:color w:val="000000"/>
              </w:rPr>
              <w:t>презентовање прочитане литературе</w:t>
            </w:r>
            <w:r w:rsidRPr="008B0026">
              <w:rPr>
                <w:color w:val="000000"/>
                <w:lang w:val="sr-Cyrl-RS"/>
              </w:rPr>
              <w:t>)</w:t>
            </w:r>
          </w:p>
        </w:tc>
        <w:tc>
          <w:tcPr>
            <w:tcW w:w="2017" w:type="dxa"/>
            <w:vAlign w:val="center"/>
          </w:tcPr>
          <w:p w:rsidR="008B0026" w:rsidRPr="008B0026" w:rsidRDefault="008B0026" w:rsidP="008B0026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8B0026">
              <w:rPr>
                <w:bCs/>
                <w:color w:val="000000"/>
              </w:rPr>
              <w:t xml:space="preserve">10 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8B0026" w:rsidRPr="00092214" w:rsidRDefault="008B0026" w:rsidP="00175E39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92214">
              <w:rPr>
                <w:lang w:val="sr-Cyrl-CS"/>
              </w:rPr>
              <w:t>усмени исп</w:t>
            </w:r>
            <w:r w:rsidR="002B3AED">
              <w:rPr>
                <w:lang w:val="sr-Cyrl-CS"/>
              </w:rPr>
              <w:t>и</w:t>
            </w:r>
            <w:r w:rsidRPr="00092214">
              <w:rPr>
                <w:lang w:val="sr-Cyrl-CS"/>
              </w:rPr>
              <w:t>т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8B0026" w:rsidRPr="00D93B2A" w:rsidRDefault="008B0026" w:rsidP="00175E39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>40</w:t>
            </w:r>
          </w:p>
        </w:tc>
      </w:tr>
      <w:tr w:rsidR="00965390" w:rsidRPr="00092214" w:rsidTr="008B0026">
        <w:trPr>
          <w:trHeight w:val="227"/>
          <w:jc w:val="center"/>
        </w:trPr>
        <w:tc>
          <w:tcPr>
            <w:tcW w:w="3146" w:type="dxa"/>
            <w:vAlign w:val="center"/>
          </w:tcPr>
          <w:p w:rsidR="00965390" w:rsidRDefault="00965390" w:rsidP="00F2449B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092214">
              <w:rPr>
                <w:lang w:val="sr-Cyrl-CS"/>
              </w:rPr>
              <w:t>практична настава</w:t>
            </w:r>
          </w:p>
          <w:p w:rsidR="008B0026" w:rsidRPr="00092214" w:rsidRDefault="008B0026" w:rsidP="008B0026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>
              <w:rPr>
                <w:lang w:val="sr-Cyrl-CS"/>
              </w:rPr>
              <w:t>(</w:t>
            </w:r>
            <w:r w:rsidRPr="008B0026">
              <w:rPr>
                <w:color w:val="000000"/>
                <w:lang w:val="en-US" w:eastAsia="en-US"/>
              </w:rPr>
              <w:t>презентовање литературе</w:t>
            </w:r>
            <w:r w:rsidR="00E52950">
              <w:rPr>
                <w:color w:val="000000"/>
                <w:lang w:val="sr-Cyrl-RS" w:eastAsia="en-US"/>
              </w:rPr>
              <w:t xml:space="preserve">, </w:t>
            </w:r>
            <w:r w:rsidRPr="008B0026">
              <w:rPr>
                <w:color w:val="000000"/>
                <w:lang w:val="sr-Cyrl-RS" w:eastAsia="en-US"/>
              </w:rPr>
              <w:t>тумачење емпиријских података, учествовање у дебати)</w:t>
            </w:r>
          </w:p>
        </w:tc>
        <w:tc>
          <w:tcPr>
            <w:tcW w:w="2017" w:type="dxa"/>
            <w:vAlign w:val="center"/>
          </w:tcPr>
          <w:p w:rsidR="00965390" w:rsidRPr="008B0026" w:rsidRDefault="00D93B2A" w:rsidP="008B0026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  <w:r w:rsidRPr="008B0026">
              <w:rPr>
                <w:bCs/>
                <w:color w:val="000000"/>
                <w:lang w:val="en-US" w:eastAsia="en-US"/>
              </w:rPr>
              <w:t xml:space="preserve">10 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65390" w:rsidRPr="00092214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774" w:type="dxa"/>
            <w:shd w:val="clear" w:color="auto" w:fill="auto"/>
            <w:vAlign w:val="center"/>
          </w:tcPr>
          <w:p w:rsidR="00965390" w:rsidRPr="00D93B2A" w:rsidRDefault="00965390" w:rsidP="00F2449B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</w:p>
        </w:tc>
      </w:tr>
      <w:tr w:rsidR="00965390" w:rsidRPr="00092214" w:rsidTr="008B0026">
        <w:trPr>
          <w:trHeight w:val="227"/>
          <w:jc w:val="center"/>
        </w:trPr>
        <w:tc>
          <w:tcPr>
            <w:tcW w:w="3146" w:type="dxa"/>
            <w:vAlign w:val="center"/>
          </w:tcPr>
          <w:p w:rsidR="00965390" w:rsidRPr="00092214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92214">
              <w:rPr>
                <w:lang w:val="sr-Cyrl-CS"/>
              </w:rPr>
              <w:t>колоквијум-и</w:t>
            </w:r>
          </w:p>
        </w:tc>
        <w:tc>
          <w:tcPr>
            <w:tcW w:w="2017" w:type="dxa"/>
            <w:vAlign w:val="center"/>
          </w:tcPr>
          <w:p w:rsidR="00965390" w:rsidRPr="008B0026" w:rsidRDefault="00D93B2A" w:rsidP="008B0026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  <w:r w:rsidRPr="008B0026">
              <w:rPr>
                <w:bCs/>
                <w:lang w:val="sr-Cyrl-CS"/>
              </w:rPr>
              <w:t>40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65390" w:rsidRPr="00965390" w:rsidRDefault="00965390" w:rsidP="00F2449B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1774" w:type="dxa"/>
            <w:shd w:val="clear" w:color="auto" w:fill="auto"/>
            <w:vAlign w:val="center"/>
          </w:tcPr>
          <w:p w:rsidR="00965390" w:rsidRPr="00092214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</w:tbl>
    <w:p w:rsidR="00965390" w:rsidRPr="00F41627" w:rsidRDefault="00965390" w:rsidP="00965390">
      <w:pPr>
        <w:jc w:val="center"/>
        <w:rPr>
          <w:bCs/>
          <w:lang w:val="sr-Cyrl-CS"/>
        </w:rPr>
      </w:pPr>
    </w:p>
    <w:sectPr w:rsidR="00965390" w:rsidRPr="00F41627" w:rsidSect="00965390">
      <w:headerReference w:type="default" r:id="rId9"/>
      <w:footerReference w:type="default" r:id="rId10"/>
      <w:pgSz w:w="11907" w:h="16840" w:code="9"/>
      <w:pgMar w:top="2269" w:right="283" w:bottom="851" w:left="426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19AC" w:rsidRDefault="00E019AC">
      <w:r>
        <w:separator/>
      </w:r>
    </w:p>
  </w:endnote>
  <w:endnote w:type="continuationSeparator" w:id="0">
    <w:p w:rsidR="00E019AC" w:rsidRDefault="00E019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19AC" w:rsidRDefault="00E019AC">
      <w:r>
        <w:separator/>
      </w:r>
    </w:p>
  </w:footnote>
  <w:footnote w:type="continuationSeparator" w:id="0">
    <w:p w:rsidR="00E019AC" w:rsidRDefault="00E019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2B17" w:rsidRDefault="00082B17" w:rsidP="00376CE1">
    <w:pPr>
      <w:pStyle w:val="Header"/>
    </w:pPr>
    <w:r>
      <w:t xml:space="preserve">         </w:t>
    </w:r>
  </w:p>
  <w:tbl>
    <w:tblPr>
      <w:tblW w:w="9658" w:type="dxa"/>
      <w:jc w:val="center"/>
      <w:tblInd w:w="7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29"/>
      <w:gridCol w:w="6363"/>
      <w:gridCol w:w="1666"/>
    </w:tblGrid>
    <w:tr w:rsidR="00082B17" w:rsidTr="00FE69F4">
      <w:trPr>
        <w:trHeight w:val="367"/>
        <w:jc w:val="center"/>
      </w:trPr>
      <w:tc>
        <w:tcPr>
          <w:tcW w:w="1515" w:type="dxa"/>
          <w:vMerge w:val="restart"/>
          <w:vAlign w:val="center"/>
        </w:tcPr>
        <w:p w:rsidR="00082B17" w:rsidRPr="00A17D22" w:rsidRDefault="003742F4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>
                <wp:extent cx="897255" cy="897255"/>
                <wp:effectExtent l="0" t="0" r="0" b="0"/>
                <wp:docPr id="2" name="Picture 2" descr="UNI-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UNI-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7255" cy="8972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 w:rsidR="00082B17" w:rsidRDefault="003742F4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>
                <wp:extent cx="920750" cy="92075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0750" cy="9207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  <w:tr w:rsidR="00082B17">
      <w:trPr>
        <w:trHeight w:val="467"/>
        <w:jc w:val="center"/>
      </w:trPr>
      <w:tc>
        <w:tcPr>
          <w:tcW w:w="1515" w:type="dxa"/>
          <w:vMerge/>
        </w:tcPr>
        <w:p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:rsidR="00082B17" w:rsidRPr="00391375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10" w:type="dxa"/>
          <w:vMerge/>
        </w:tcPr>
        <w:p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>
      <w:trPr>
        <w:trHeight w:val="449"/>
        <w:jc w:val="center"/>
      </w:trPr>
      <w:tc>
        <w:tcPr>
          <w:tcW w:w="1515" w:type="dxa"/>
          <w:vMerge/>
        </w:tcPr>
        <w:p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:rsidR="004C7606" w:rsidRPr="00C45FC7" w:rsidRDefault="00C45FC7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en-US"/>
            </w:rPr>
            <w:t>Основне академске студије социологије</w:t>
          </w:r>
        </w:p>
      </w:tc>
      <w:tc>
        <w:tcPr>
          <w:tcW w:w="1610" w:type="dxa"/>
          <w:vMerge/>
        </w:tcPr>
        <w:p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:rsidR="00082B17" w:rsidRDefault="00082B17" w:rsidP="001F79D9">
    <w:pPr>
      <w:pStyle w:val="Header"/>
      <w:jc w:val="center"/>
    </w:pPr>
    <w:r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9D9"/>
    <w:rsid w:val="00001DB4"/>
    <w:rsid w:val="000056A9"/>
    <w:rsid w:val="000205F4"/>
    <w:rsid w:val="00037612"/>
    <w:rsid w:val="000413FF"/>
    <w:rsid w:val="00047F96"/>
    <w:rsid w:val="0005208F"/>
    <w:rsid w:val="000573CA"/>
    <w:rsid w:val="0007143B"/>
    <w:rsid w:val="00082B17"/>
    <w:rsid w:val="00085D6F"/>
    <w:rsid w:val="000A64BA"/>
    <w:rsid w:val="000B6872"/>
    <w:rsid w:val="000B6B79"/>
    <w:rsid w:val="000C6657"/>
    <w:rsid w:val="000D6133"/>
    <w:rsid w:val="000E1822"/>
    <w:rsid w:val="000E1C67"/>
    <w:rsid w:val="000F001A"/>
    <w:rsid w:val="00125D5C"/>
    <w:rsid w:val="00160FD8"/>
    <w:rsid w:val="00167C21"/>
    <w:rsid w:val="00175D89"/>
    <w:rsid w:val="0019399F"/>
    <w:rsid w:val="001A081E"/>
    <w:rsid w:val="001A2B95"/>
    <w:rsid w:val="001A37DF"/>
    <w:rsid w:val="001A48ED"/>
    <w:rsid w:val="001C076A"/>
    <w:rsid w:val="001E1E7F"/>
    <w:rsid w:val="001E1E9D"/>
    <w:rsid w:val="001F79D9"/>
    <w:rsid w:val="00256CCF"/>
    <w:rsid w:val="002677AF"/>
    <w:rsid w:val="002732BA"/>
    <w:rsid w:val="002760F2"/>
    <w:rsid w:val="002B3AED"/>
    <w:rsid w:val="002B6002"/>
    <w:rsid w:val="002D1B18"/>
    <w:rsid w:val="002E68DF"/>
    <w:rsid w:val="002E7AA4"/>
    <w:rsid w:val="00300434"/>
    <w:rsid w:val="003129E2"/>
    <w:rsid w:val="00320DCA"/>
    <w:rsid w:val="00337217"/>
    <w:rsid w:val="0035136B"/>
    <w:rsid w:val="0035146D"/>
    <w:rsid w:val="003616DE"/>
    <w:rsid w:val="00365189"/>
    <w:rsid w:val="00372B06"/>
    <w:rsid w:val="003742F4"/>
    <w:rsid w:val="00376CE1"/>
    <w:rsid w:val="00382BB8"/>
    <w:rsid w:val="00391375"/>
    <w:rsid w:val="00392F3F"/>
    <w:rsid w:val="00394DB6"/>
    <w:rsid w:val="003A701D"/>
    <w:rsid w:val="003B00A0"/>
    <w:rsid w:val="003C3B64"/>
    <w:rsid w:val="003D0EF0"/>
    <w:rsid w:val="003F0AB0"/>
    <w:rsid w:val="00402273"/>
    <w:rsid w:val="004060AF"/>
    <w:rsid w:val="00414D9F"/>
    <w:rsid w:val="00416D10"/>
    <w:rsid w:val="00432268"/>
    <w:rsid w:val="0044642F"/>
    <w:rsid w:val="00453083"/>
    <w:rsid w:val="00467EA4"/>
    <w:rsid w:val="00481208"/>
    <w:rsid w:val="004812E8"/>
    <w:rsid w:val="004A3B13"/>
    <w:rsid w:val="004B02EB"/>
    <w:rsid w:val="004C5D35"/>
    <w:rsid w:val="004C7606"/>
    <w:rsid w:val="004E059F"/>
    <w:rsid w:val="004E2493"/>
    <w:rsid w:val="004E322F"/>
    <w:rsid w:val="004F4677"/>
    <w:rsid w:val="00560C24"/>
    <w:rsid w:val="005870A7"/>
    <w:rsid w:val="00595242"/>
    <w:rsid w:val="00596126"/>
    <w:rsid w:val="00597C81"/>
    <w:rsid w:val="005A19FE"/>
    <w:rsid w:val="005A3432"/>
    <w:rsid w:val="005C27B3"/>
    <w:rsid w:val="005F6D63"/>
    <w:rsid w:val="00612F8F"/>
    <w:rsid w:val="00636D05"/>
    <w:rsid w:val="006514C4"/>
    <w:rsid w:val="0065465C"/>
    <w:rsid w:val="00654720"/>
    <w:rsid w:val="00655F0A"/>
    <w:rsid w:val="00676E24"/>
    <w:rsid w:val="00690987"/>
    <w:rsid w:val="006A4CAD"/>
    <w:rsid w:val="006C11E6"/>
    <w:rsid w:val="006C7012"/>
    <w:rsid w:val="006E34D1"/>
    <w:rsid w:val="006F48FF"/>
    <w:rsid w:val="00702729"/>
    <w:rsid w:val="00707058"/>
    <w:rsid w:val="007A1DB4"/>
    <w:rsid w:val="007A5293"/>
    <w:rsid w:val="007B114F"/>
    <w:rsid w:val="007B6E26"/>
    <w:rsid w:val="007C3C92"/>
    <w:rsid w:val="007C4A12"/>
    <w:rsid w:val="007E5100"/>
    <w:rsid w:val="007F1217"/>
    <w:rsid w:val="007F418E"/>
    <w:rsid w:val="008232AD"/>
    <w:rsid w:val="00854690"/>
    <w:rsid w:val="00856EF8"/>
    <w:rsid w:val="00857CC3"/>
    <w:rsid w:val="00863698"/>
    <w:rsid w:val="0087309A"/>
    <w:rsid w:val="008B0026"/>
    <w:rsid w:val="008B3CC2"/>
    <w:rsid w:val="008D1316"/>
    <w:rsid w:val="008D474B"/>
    <w:rsid w:val="008D4C1B"/>
    <w:rsid w:val="00923132"/>
    <w:rsid w:val="00953293"/>
    <w:rsid w:val="00960752"/>
    <w:rsid w:val="00965390"/>
    <w:rsid w:val="009A7351"/>
    <w:rsid w:val="009D726E"/>
    <w:rsid w:val="009E3014"/>
    <w:rsid w:val="00A0386F"/>
    <w:rsid w:val="00A15ABD"/>
    <w:rsid w:val="00A174A3"/>
    <w:rsid w:val="00A17D22"/>
    <w:rsid w:val="00A23225"/>
    <w:rsid w:val="00A30EEE"/>
    <w:rsid w:val="00A32EB9"/>
    <w:rsid w:val="00A5721B"/>
    <w:rsid w:val="00A74BFF"/>
    <w:rsid w:val="00A761EB"/>
    <w:rsid w:val="00A83266"/>
    <w:rsid w:val="00A91357"/>
    <w:rsid w:val="00AA700C"/>
    <w:rsid w:val="00AE4F7F"/>
    <w:rsid w:val="00AE7C16"/>
    <w:rsid w:val="00AF7B02"/>
    <w:rsid w:val="00B15C97"/>
    <w:rsid w:val="00B21027"/>
    <w:rsid w:val="00B2763C"/>
    <w:rsid w:val="00B376DC"/>
    <w:rsid w:val="00B5419D"/>
    <w:rsid w:val="00BC352B"/>
    <w:rsid w:val="00BC7963"/>
    <w:rsid w:val="00BF1068"/>
    <w:rsid w:val="00C06D74"/>
    <w:rsid w:val="00C129E1"/>
    <w:rsid w:val="00C1492D"/>
    <w:rsid w:val="00C17332"/>
    <w:rsid w:val="00C30837"/>
    <w:rsid w:val="00C45FC7"/>
    <w:rsid w:val="00C47240"/>
    <w:rsid w:val="00C53247"/>
    <w:rsid w:val="00C831E7"/>
    <w:rsid w:val="00C84C0A"/>
    <w:rsid w:val="00C858F1"/>
    <w:rsid w:val="00C95563"/>
    <w:rsid w:val="00CA5A33"/>
    <w:rsid w:val="00CC3F45"/>
    <w:rsid w:val="00CC61D1"/>
    <w:rsid w:val="00CD231F"/>
    <w:rsid w:val="00CF7E2C"/>
    <w:rsid w:val="00D4438A"/>
    <w:rsid w:val="00D540CC"/>
    <w:rsid w:val="00D56DEF"/>
    <w:rsid w:val="00D66EC9"/>
    <w:rsid w:val="00D6759D"/>
    <w:rsid w:val="00D7706B"/>
    <w:rsid w:val="00D836B0"/>
    <w:rsid w:val="00D85732"/>
    <w:rsid w:val="00D93B2A"/>
    <w:rsid w:val="00DA1A85"/>
    <w:rsid w:val="00DA6C11"/>
    <w:rsid w:val="00DD08ED"/>
    <w:rsid w:val="00DD6408"/>
    <w:rsid w:val="00DE08F5"/>
    <w:rsid w:val="00DE7AA7"/>
    <w:rsid w:val="00DF4F15"/>
    <w:rsid w:val="00DF7857"/>
    <w:rsid w:val="00E019AC"/>
    <w:rsid w:val="00E01B5F"/>
    <w:rsid w:val="00E11A4E"/>
    <w:rsid w:val="00E12D8C"/>
    <w:rsid w:val="00E15B35"/>
    <w:rsid w:val="00E23131"/>
    <w:rsid w:val="00E24AEA"/>
    <w:rsid w:val="00E52950"/>
    <w:rsid w:val="00E8139C"/>
    <w:rsid w:val="00E910D6"/>
    <w:rsid w:val="00E961D2"/>
    <w:rsid w:val="00EB3393"/>
    <w:rsid w:val="00EB6085"/>
    <w:rsid w:val="00EF3F4D"/>
    <w:rsid w:val="00F05022"/>
    <w:rsid w:val="00F177C3"/>
    <w:rsid w:val="00F21D03"/>
    <w:rsid w:val="00F22BE1"/>
    <w:rsid w:val="00F2449B"/>
    <w:rsid w:val="00F25667"/>
    <w:rsid w:val="00F36C17"/>
    <w:rsid w:val="00F4203A"/>
    <w:rsid w:val="00F4462D"/>
    <w:rsid w:val="00F53488"/>
    <w:rsid w:val="00F548B6"/>
    <w:rsid w:val="00F6121B"/>
    <w:rsid w:val="00F63E79"/>
    <w:rsid w:val="00F97C79"/>
    <w:rsid w:val="00FA3F42"/>
    <w:rsid w:val="00FB6724"/>
    <w:rsid w:val="00FC152B"/>
    <w:rsid w:val="00FC29CE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sid w:val="00416D10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2D1B1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sid w:val="00416D10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2D1B1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03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318239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AppData\Local\Tabele%20standarda%209\Tabele%209.1.%20Kompetencije%20nastavnika\Tabela%209.1.%20Danijela%20Gavrilovic%20.doc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715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4782</CharactersWithSpaces>
  <SharedDoc>false</SharedDoc>
  <HLinks>
    <vt:vector size="6" baseType="variant">
      <vt:variant>
        <vt:i4>1048661</vt:i4>
      </vt:variant>
      <vt:variant>
        <vt:i4>0</vt:i4>
      </vt:variant>
      <vt:variant>
        <vt:i4>0</vt:i4>
      </vt:variant>
      <vt:variant>
        <vt:i4>5</vt:i4>
      </vt:variant>
      <vt:variant>
        <vt:lpwstr>../../../../AppData/Local/Tabele standarda 9/Tabele 9.1. Kompetencije nastavnika/Tabela 9.1. Danijela Gavrilovic .doc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Danijela</dc:creator>
  <cp:lastModifiedBy>LMR</cp:lastModifiedBy>
  <cp:revision>7</cp:revision>
  <cp:lastPrinted>2008-06-10T11:57:00Z</cp:lastPrinted>
  <dcterms:created xsi:type="dcterms:W3CDTF">2026-06-11T02:10:00Z</dcterms:created>
  <dcterms:modified xsi:type="dcterms:W3CDTF">2026-06-25T14:01:00Z</dcterms:modified>
</cp:coreProperties>
</file>